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2F75" w14:textId="23E019B8" w:rsidR="001463B7" w:rsidRPr="001463B7" w:rsidRDefault="00C222C5" w:rsidP="00DA1DC1">
      <w:pPr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="004C1F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="004C1F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 w:rsidR="004C1FBC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K</w:t>
      </w:r>
      <w:r w:rsidR="004C1FBC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O</w:t>
      </w:r>
      <w:r w:rsidR="004C1F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="004C1F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Á </w:t>
      </w:r>
      <w:r w:rsidR="004C1FBC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Z</w:t>
      </w:r>
      <w:r w:rsidR="004C1FBC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P</w:t>
      </w:r>
      <w:r w:rsidR="004C1F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</w:t>
      </w:r>
      <w:r w:rsidR="004C1F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Á</w:t>
      </w:r>
      <w:r w:rsidR="004C1F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="004C1F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</w:p>
    <w:p w14:paraId="76640CE5" w14:textId="1B61B81E" w:rsidR="001463B7" w:rsidRPr="00DA1DC1" w:rsidRDefault="00C222C5" w:rsidP="00D817AB">
      <w:pPr>
        <w:jc w:val="right"/>
      </w:pPr>
      <w:bookmarkStart w:id="0" w:name="_GoBack"/>
      <w:bookmarkEnd w:id="0"/>
      <w:r w:rsidRPr="00C222C5">
        <w:t>V Praze dne 1</w:t>
      </w:r>
      <w:r w:rsidR="004B33D4">
        <w:t>7</w:t>
      </w:r>
      <w:r w:rsidRPr="00C222C5">
        <w:t>. června 2024</w:t>
      </w:r>
    </w:p>
    <w:p w14:paraId="03FF77D6" w14:textId="08FD9FD5" w:rsidR="004A2DA1" w:rsidRDefault="00585BAE" w:rsidP="000A3713">
      <w:pPr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proofErr w:type="spellStart"/>
      <w:r w:rsidR="004A2DA1">
        <w:rPr>
          <w:b/>
          <w:sz w:val="26"/>
          <w:szCs w:val="26"/>
        </w:rPr>
        <w:t>Mentoring</w:t>
      </w:r>
      <w:proofErr w:type="spellEnd"/>
      <w:r w:rsidR="004A2DA1">
        <w:rPr>
          <w:b/>
          <w:sz w:val="26"/>
          <w:szCs w:val="26"/>
        </w:rPr>
        <w:t xml:space="preserve"> pomáhá dospívajícím již 30 let</w:t>
      </w:r>
    </w:p>
    <w:p w14:paraId="3ABFB8CF" w14:textId="36CF68D9" w:rsidR="004D5650" w:rsidRPr="00A5689E" w:rsidRDefault="00CD6EF5" w:rsidP="00A5689E">
      <w:pPr>
        <w:spacing w:line="276" w:lineRule="auto"/>
        <w:jc w:val="both"/>
        <w:rPr>
          <w:b/>
        </w:rPr>
      </w:pPr>
      <w:r w:rsidRPr="00294EC4">
        <w:rPr>
          <w:b/>
        </w:rPr>
        <w:t xml:space="preserve">S vrstevnickým </w:t>
      </w:r>
      <w:proofErr w:type="spellStart"/>
      <w:r w:rsidRPr="00294EC4">
        <w:rPr>
          <w:b/>
        </w:rPr>
        <w:t>mentoringovým</w:t>
      </w:r>
      <w:proofErr w:type="spellEnd"/>
      <w:r w:rsidRPr="00294EC4">
        <w:rPr>
          <w:b/>
        </w:rPr>
        <w:t xml:space="preserve"> programem pro mladé lidi ve věku od 12 do 26 let začala</w:t>
      </w:r>
      <w:r w:rsidR="00294EC4">
        <w:rPr>
          <w:b/>
        </w:rPr>
        <w:t xml:space="preserve"> </w:t>
      </w:r>
      <w:r w:rsidRPr="00294EC4">
        <w:rPr>
          <w:b/>
        </w:rPr>
        <w:t>organizace Lata jako první v ČR již v roce 1994. Propojuje věkově blízké osob</w:t>
      </w:r>
      <w:r w:rsidR="00500D66">
        <w:rPr>
          <w:b/>
        </w:rPr>
        <w:t>y</w:t>
      </w:r>
      <w:r w:rsidRPr="00294EC4">
        <w:rPr>
          <w:b/>
        </w:rPr>
        <w:t xml:space="preserve">, klienta a </w:t>
      </w:r>
      <w:r w:rsidR="00294EC4" w:rsidRPr="00294EC4">
        <w:rPr>
          <w:b/>
        </w:rPr>
        <w:t xml:space="preserve">vyškoleného </w:t>
      </w:r>
      <w:r w:rsidRPr="00294EC4">
        <w:rPr>
          <w:b/>
        </w:rPr>
        <w:t>dobrovolníka</w:t>
      </w:r>
      <w:r w:rsidR="00D66ADC" w:rsidRPr="00294EC4">
        <w:rPr>
          <w:b/>
        </w:rPr>
        <w:t xml:space="preserve">. </w:t>
      </w:r>
      <w:r w:rsidR="00294EC4" w:rsidRPr="00294EC4">
        <w:rPr>
          <w:b/>
        </w:rPr>
        <w:t>Za tuto dobu pracovala s 900 dobr</w:t>
      </w:r>
      <w:r w:rsidR="00294EC4" w:rsidRPr="004A2DA1">
        <w:rPr>
          <w:b/>
          <w:color w:val="000000" w:themeColor="text1"/>
        </w:rPr>
        <w:t>ovolníky a pomohla tisícovce mladých lidí</w:t>
      </w:r>
      <w:r w:rsidR="004A2DA1" w:rsidRPr="004A2DA1">
        <w:rPr>
          <w:b/>
          <w:color w:val="000000" w:themeColor="text1"/>
        </w:rPr>
        <w:t>. Ti se</w:t>
      </w:r>
      <w:r w:rsidR="00294EC4" w:rsidRPr="004A2DA1">
        <w:rPr>
          <w:b/>
          <w:color w:val="000000" w:themeColor="text1"/>
        </w:rPr>
        <w:t xml:space="preserve"> potýkali nejen s problémy </w:t>
      </w:r>
      <w:r w:rsidR="004A2DA1" w:rsidRPr="004A2DA1">
        <w:rPr>
          <w:b/>
          <w:color w:val="000000" w:themeColor="text1"/>
        </w:rPr>
        <w:t xml:space="preserve">s </w:t>
      </w:r>
      <w:r w:rsidR="004A2DA1" w:rsidRPr="004A2DA1">
        <w:rPr>
          <w:b/>
          <w:bCs/>
          <w:color w:val="000000" w:themeColor="text1"/>
        </w:rPr>
        <w:t xml:space="preserve">problémy ve vztazích s vrstevníky, s rodiči, se svým sebepojetím, </w:t>
      </w:r>
      <w:r w:rsidR="00500D66">
        <w:rPr>
          <w:b/>
          <w:bCs/>
          <w:color w:val="000000" w:themeColor="text1"/>
        </w:rPr>
        <w:br/>
      </w:r>
      <w:r w:rsidR="004A2DA1" w:rsidRPr="004A2DA1">
        <w:rPr>
          <w:b/>
          <w:bCs/>
          <w:color w:val="000000" w:themeColor="text1"/>
        </w:rPr>
        <w:t>s chybějícími kontakty a vzory, ale i se sklony k rizikovému chování (experimentování s návykovými látkami, sebepoškozování, sebevražedné sklony).</w:t>
      </w:r>
      <w:r w:rsidR="00294EC4" w:rsidRPr="004A2DA1">
        <w:rPr>
          <w:b/>
          <w:color w:val="000000" w:themeColor="text1"/>
        </w:rPr>
        <w:t xml:space="preserve">  </w:t>
      </w:r>
      <w:r w:rsidR="00294EC4">
        <w:rPr>
          <w:b/>
        </w:rPr>
        <w:t>Kdybychom sečetli hodiny setkávání dvojic dostali bychom se na 6 let nepřetržitých schůzek.</w:t>
      </w:r>
    </w:p>
    <w:p w14:paraId="3842FD0D" w14:textId="6DD776EF" w:rsidR="004C1FBC" w:rsidRDefault="004D5650" w:rsidP="004C1FBC">
      <w:r>
        <w:t xml:space="preserve">Ze statistických dat, které pro Latu vyhodnocuje společnost NMS Market </w:t>
      </w:r>
      <w:proofErr w:type="spellStart"/>
      <w:r>
        <w:t>Research</w:t>
      </w:r>
      <w:proofErr w:type="spellEnd"/>
      <w:r>
        <w:t xml:space="preserve"> vyplývá, že k</w:t>
      </w:r>
      <w:r w:rsidR="004C1FBC">
        <w:t xml:space="preserve">lienti, kteří byli do našeho programu </w:t>
      </w:r>
      <w:r w:rsidR="004C1FBC" w:rsidRPr="00585BAE">
        <w:rPr>
          <w:b/>
        </w:rPr>
        <w:t>Ve dvou se to lépe táhne</w:t>
      </w:r>
      <w:r w:rsidR="004C1FBC">
        <w:t xml:space="preserve"> zapojení déle, než půl roku u sebe vníma</w:t>
      </w:r>
      <w:r w:rsidR="009F2AA5">
        <w:t>jí</w:t>
      </w:r>
      <w:r w:rsidR="004C1FBC">
        <w:t xml:space="preserve"> posun v oblasti komunikace, vztahu k sobě i k druhým i v praktických dovednostech.</w:t>
      </w:r>
    </w:p>
    <w:p w14:paraId="36CD9581" w14:textId="71EB568D" w:rsidR="00294EC4" w:rsidRDefault="00227A66" w:rsidP="00227A66">
      <w:r>
        <w:t xml:space="preserve">Díky společně trávenému času dochází u </w:t>
      </w:r>
      <w:r w:rsidR="00EB2FBC">
        <w:t xml:space="preserve">dospívajících </w:t>
      </w:r>
      <w:r>
        <w:t xml:space="preserve">k přirozenému rozvoji psychosociálních dovedností a </w:t>
      </w:r>
      <w:r w:rsidR="005A48F9">
        <w:t>k</w:t>
      </w:r>
      <w:r>
        <w:t xml:space="preserve">e schopnosti navazovat a udržet si zdravé vztahy a </w:t>
      </w:r>
      <w:r w:rsidR="004C1FBC">
        <w:t xml:space="preserve">eliminovat </w:t>
      </w:r>
      <w:r>
        <w:t>rizikové chování.</w:t>
      </w:r>
      <w:r w:rsidR="00585BAE">
        <w:t xml:space="preserve"> </w:t>
      </w:r>
      <w:r>
        <w:t xml:space="preserve">Dobrovolníkům přináší osobnostní rozvoj a schopnost lépe si nastavit své hranice. </w:t>
      </w:r>
    </w:p>
    <w:p w14:paraId="2DEE7FDD" w14:textId="185C2EFE" w:rsidR="00227A66" w:rsidRPr="005A48F9" w:rsidRDefault="00227A66" w:rsidP="00227A66">
      <w:pPr>
        <w:rPr>
          <w:i/>
          <w:color w:val="000000" w:themeColor="text1"/>
        </w:rPr>
      </w:pPr>
      <w:r>
        <w:rPr>
          <w:i/>
        </w:rPr>
        <w:t xml:space="preserve"> „</w:t>
      </w:r>
      <w:r w:rsidRPr="00227A66">
        <w:rPr>
          <w:i/>
        </w:rPr>
        <w:t xml:space="preserve">Jsem ráda, že se nám daří </w:t>
      </w:r>
      <w:r>
        <w:rPr>
          <w:i/>
        </w:rPr>
        <w:t xml:space="preserve">realizovat vizi našeho programu, </w:t>
      </w:r>
      <w:r w:rsidRPr="00227A66">
        <w:rPr>
          <w:i/>
        </w:rPr>
        <w:t>aby mladí lidé zažívali vztahy, ve kterých se mohou učit, rozvíjet a zažívat pocit úspěchu</w:t>
      </w:r>
      <w:r>
        <w:rPr>
          <w:i/>
        </w:rPr>
        <w:t xml:space="preserve">, </w:t>
      </w:r>
      <w:r w:rsidRPr="00227A66">
        <w:t xml:space="preserve">říká </w:t>
      </w:r>
      <w:r w:rsidRPr="00227A66">
        <w:rPr>
          <w:b/>
        </w:rPr>
        <w:t>Markéta Ježková</w:t>
      </w:r>
      <w:r w:rsidRPr="00227A66">
        <w:t xml:space="preserve">, ředitelka organizace Lata a dodává: </w:t>
      </w:r>
      <w:r>
        <w:rPr>
          <w:i/>
        </w:rPr>
        <w:t>„</w:t>
      </w:r>
      <w:r w:rsidR="005A48F9" w:rsidRPr="005A48F9">
        <w:rPr>
          <w:i/>
          <w:color w:val="000000" w:themeColor="text1"/>
        </w:rPr>
        <w:t>Úžasné je, že program je dvoustranný a dobrovolníci se ve svých sociálních kompetencích posouvají také, navíc, pokud se někdo chce věnovat pomáhajícím profesím, tak program je takovou ochutnávkou pro profesionální kariéru v této oblasti.</w:t>
      </w:r>
      <w:r w:rsidR="005A48F9">
        <w:rPr>
          <w:i/>
          <w:color w:val="000000" w:themeColor="text1"/>
        </w:rPr>
        <w:t>“</w:t>
      </w:r>
    </w:p>
    <w:p w14:paraId="4B3E7C0F" w14:textId="04643279" w:rsidR="00D817AB" w:rsidRPr="00D817AB" w:rsidRDefault="00585BAE" w:rsidP="004203C1">
      <w:pPr>
        <w:rPr>
          <w:rFonts w:cstheme="minorHAnsi"/>
          <w:color w:val="000000" w:themeColor="text1"/>
        </w:rPr>
      </w:pPr>
      <w:r w:rsidRPr="00585BAE">
        <w:rPr>
          <w:color w:val="000000" w:themeColor="text1"/>
        </w:rPr>
        <w:t xml:space="preserve">Lata </w:t>
      </w:r>
      <w:r w:rsidR="005A48F9">
        <w:rPr>
          <w:color w:val="000000" w:themeColor="text1"/>
        </w:rPr>
        <w:t>v průběhu uplynulých třiceti let rozšířila své služby. P</w:t>
      </w:r>
      <w:r w:rsidRPr="00585BAE">
        <w:rPr>
          <w:color w:val="000000" w:themeColor="text1"/>
        </w:rPr>
        <w:t xml:space="preserve">oskytuje podporu nejen mladým dospělým, ale i rodinám. V rámci programu </w:t>
      </w:r>
      <w:r w:rsidR="00DA1DC1" w:rsidRPr="00585BAE">
        <w:rPr>
          <w:rFonts w:cstheme="minorHAnsi"/>
          <w:b/>
          <w:color w:val="000000" w:themeColor="text1"/>
        </w:rPr>
        <w:t>Centrum rodinných konferencí</w:t>
      </w:r>
      <w:r w:rsidR="00DA1DC1" w:rsidRPr="00585BAE">
        <w:rPr>
          <w:rFonts w:cstheme="minorHAnsi"/>
          <w:color w:val="000000" w:themeColor="text1"/>
        </w:rPr>
        <w:t xml:space="preserve"> pomáhá rodinám zorganizovat setkání, na kterém </w:t>
      </w:r>
      <w:r w:rsidR="005A48F9">
        <w:rPr>
          <w:rFonts w:cstheme="minorHAnsi"/>
          <w:color w:val="000000" w:themeColor="text1"/>
        </w:rPr>
        <w:t xml:space="preserve">členové rodiny bez účasti odborníků </w:t>
      </w:r>
      <w:r w:rsidR="00DA1DC1" w:rsidRPr="00585BAE">
        <w:rPr>
          <w:rFonts w:cstheme="minorHAnsi"/>
          <w:color w:val="000000" w:themeColor="text1"/>
        </w:rPr>
        <w:t xml:space="preserve">společné </w:t>
      </w:r>
      <w:r w:rsidR="00D817AB">
        <w:rPr>
          <w:rFonts w:cstheme="minorHAnsi"/>
          <w:color w:val="000000" w:themeColor="text1"/>
        </w:rPr>
        <w:t xml:space="preserve">hledají </w:t>
      </w:r>
      <w:r w:rsidR="00DA1DC1" w:rsidRPr="00585BAE">
        <w:rPr>
          <w:rFonts w:cstheme="minorHAnsi"/>
          <w:color w:val="000000" w:themeColor="text1"/>
        </w:rPr>
        <w:t xml:space="preserve">řešení obtížné rodinné situace, ve které hraje hlavní roli nezletilé dítě. </w:t>
      </w:r>
      <w:r w:rsidRPr="00585BAE">
        <w:rPr>
          <w:rFonts w:cstheme="minorHAnsi"/>
          <w:color w:val="000000" w:themeColor="text1"/>
        </w:rPr>
        <w:br/>
        <w:t xml:space="preserve">V rámci programu </w:t>
      </w:r>
      <w:r w:rsidR="00DA1DC1" w:rsidRPr="00585BAE">
        <w:rPr>
          <w:rFonts w:cstheme="minorHAnsi"/>
          <w:b/>
          <w:color w:val="000000" w:themeColor="text1"/>
        </w:rPr>
        <w:t>Rodina (k) sobě</w:t>
      </w:r>
      <w:r w:rsidRPr="00585BAE">
        <w:rPr>
          <w:rFonts w:cstheme="minorHAnsi"/>
          <w:color w:val="000000" w:themeColor="text1"/>
        </w:rPr>
        <w:t xml:space="preserve"> </w:t>
      </w:r>
      <w:r w:rsidR="00DA1DC1" w:rsidRPr="00585BAE">
        <w:rPr>
          <w:rFonts w:cstheme="minorHAnsi"/>
          <w:color w:val="000000" w:themeColor="text1"/>
        </w:rPr>
        <w:t>poskytuje rodinám dlouhodobou podporu formou pravidelných setkání s poradkyní rodiny</w:t>
      </w:r>
      <w:r w:rsidRPr="00585BAE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 w:rsidR="005A48F9">
        <w:rPr>
          <w:rFonts w:asciiTheme="minorHAnsi" w:eastAsia="Times New Roman" w:hAnsiTheme="minorHAnsi" w:cstheme="minorHAnsi"/>
          <w:color w:val="000000" w:themeColor="text1"/>
        </w:rPr>
        <w:t>Společně c</w:t>
      </w:r>
      <w:r w:rsidRPr="00585BAE">
        <w:rPr>
          <w:rFonts w:asciiTheme="minorHAnsi" w:eastAsia="Times New Roman" w:hAnsiTheme="minorHAnsi" w:cstheme="minorHAnsi"/>
          <w:color w:val="000000" w:themeColor="text1"/>
        </w:rPr>
        <w:t xml:space="preserve">íleně pracují na oblastech, které potřebuje rodina zlepšit. </w:t>
      </w:r>
      <w:r w:rsidR="005A48F9">
        <w:rPr>
          <w:rFonts w:asciiTheme="minorHAnsi" w:eastAsia="Times New Roman" w:hAnsiTheme="minorHAnsi" w:cstheme="minorHAnsi"/>
          <w:color w:val="000000" w:themeColor="text1"/>
        </w:rPr>
        <w:t xml:space="preserve">Týká se to zejména problematiky bydlení, práce, komunikace a výchovy dítěte. </w:t>
      </w:r>
      <w:r w:rsidRPr="00585BAE">
        <w:rPr>
          <w:rFonts w:asciiTheme="minorHAnsi" w:eastAsia="Times New Roman" w:hAnsiTheme="minorHAnsi" w:cstheme="minorHAnsi"/>
          <w:color w:val="000000" w:themeColor="text1"/>
        </w:rPr>
        <w:t>Rodiče mohou s poradkyněmi sdílet své radosti i strasti a nejsou v tom sami</w:t>
      </w:r>
      <w:r w:rsidRPr="00585BAE">
        <w:rPr>
          <w:rFonts w:cstheme="minorHAnsi"/>
          <w:color w:val="000000" w:themeColor="text1"/>
        </w:rPr>
        <w:t xml:space="preserve">. Tento program je registrovanou sociálně aktivizační službou. </w:t>
      </w:r>
      <w:r>
        <w:rPr>
          <w:rFonts w:cstheme="minorHAnsi"/>
          <w:color w:val="000000" w:themeColor="text1"/>
        </w:rPr>
        <w:br/>
      </w:r>
      <w:r w:rsidR="004D6994">
        <w:rPr>
          <w:rFonts w:cstheme="minorHAnsi"/>
          <w:color w:val="000000" w:themeColor="text1"/>
        </w:rPr>
        <w:t>V rámci těchto programů se p</w:t>
      </w:r>
      <w:r>
        <w:rPr>
          <w:rFonts w:cstheme="minorHAnsi"/>
          <w:color w:val="000000" w:themeColor="text1"/>
        </w:rPr>
        <w:t xml:space="preserve">odařilo poskytnout </w:t>
      </w:r>
      <w:r w:rsidRPr="00585BAE">
        <w:rPr>
          <w:rFonts w:cstheme="minorHAnsi"/>
          <w:b/>
          <w:color w:val="000000" w:themeColor="text1"/>
        </w:rPr>
        <w:t>podporu</w:t>
      </w:r>
      <w:r>
        <w:rPr>
          <w:rFonts w:cstheme="minorHAnsi"/>
          <w:color w:val="000000" w:themeColor="text1"/>
        </w:rPr>
        <w:t xml:space="preserve"> bezmála </w:t>
      </w:r>
      <w:r w:rsidRPr="00585BAE">
        <w:rPr>
          <w:rFonts w:cstheme="minorHAnsi"/>
          <w:b/>
          <w:color w:val="000000" w:themeColor="text1"/>
        </w:rPr>
        <w:t>dvěma stovkám rodin</w:t>
      </w:r>
      <w:r>
        <w:rPr>
          <w:rFonts w:cstheme="minorHAnsi"/>
          <w:color w:val="000000" w:themeColor="text1"/>
        </w:rPr>
        <w:t xml:space="preserve"> a zrealizovat </w:t>
      </w:r>
      <w:r w:rsidR="00704FC4" w:rsidRPr="00704FC4">
        <w:rPr>
          <w:rFonts w:cstheme="minorHAnsi"/>
          <w:b/>
          <w:color w:val="000000" w:themeColor="text1"/>
        </w:rPr>
        <w:t xml:space="preserve">43 </w:t>
      </w:r>
      <w:r w:rsidRPr="00585BAE">
        <w:rPr>
          <w:rFonts w:cstheme="minorHAnsi"/>
          <w:b/>
          <w:color w:val="000000" w:themeColor="text1"/>
        </w:rPr>
        <w:t>rodinných setkání</w:t>
      </w:r>
      <w:r>
        <w:rPr>
          <w:rFonts w:cstheme="minorHAnsi"/>
          <w:color w:val="000000" w:themeColor="text1"/>
        </w:rPr>
        <w:t>.</w:t>
      </w:r>
      <w:r w:rsidR="004D6994">
        <w:rPr>
          <w:rFonts w:cstheme="minorHAnsi"/>
          <w:color w:val="000000" w:themeColor="text1"/>
        </w:rPr>
        <w:br/>
      </w:r>
      <w:r w:rsidR="00D817AB">
        <w:rPr>
          <w:rFonts w:cstheme="minorHAnsi"/>
          <w:color w:val="000000" w:themeColor="text1"/>
        </w:rPr>
        <w:br/>
        <w:t xml:space="preserve">Více naleznete na </w:t>
      </w:r>
      <w:hyperlink r:id="rId7" w:history="1">
        <w:r w:rsidR="00D817AB" w:rsidRPr="0075029A">
          <w:rPr>
            <w:rStyle w:val="Hypertextovodkaz"/>
            <w:rFonts w:cstheme="minorHAnsi"/>
          </w:rPr>
          <w:t>www.lata.cz</w:t>
        </w:r>
      </w:hyperlink>
      <w:r w:rsidR="00D817AB">
        <w:rPr>
          <w:rFonts w:cstheme="minorHAnsi"/>
          <w:color w:val="000000" w:themeColor="text1"/>
        </w:rPr>
        <w:t xml:space="preserve"> a </w:t>
      </w:r>
      <w:hyperlink r:id="rId8" w:history="1">
        <w:r w:rsidR="00D817AB" w:rsidRPr="0075029A">
          <w:rPr>
            <w:rStyle w:val="Hypertextovodkaz"/>
            <w:rFonts w:cstheme="minorHAnsi"/>
          </w:rPr>
          <w:t>www.crklata.cz</w:t>
        </w:r>
      </w:hyperlink>
      <w:r w:rsidR="00D817AB">
        <w:rPr>
          <w:rFonts w:cstheme="minorHAnsi"/>
          <w:color w:val="000000" w:themeColor="text1"/>
        </w:rPr>
        <w:t xml:space="preserve"> </w:t>
      </w:r>
    </w:p>
    <w:p w14:paraId="0E2A69F8" w14:textId="2E27E30F" w:rsidR="00502AE3" w:rsidRPr="00D817AB" w:rsidRDefault="004203C1" w:rsidP="004203C1">
      <w:r w:rsidRPr="00A336D2">
        <w:rPr>
          <w:b/>
        </w:rPr>
        <w:t>Kontakt pro média:</w:t>
      </w:r>
      <w:r w:rsidRPr="00A336D2">
        <w:rPr>
          <w:b/>
        </w:rPr>
        <w:br/>
      </w:r>
      <w:r w:rsidRPr="00E853ED">
        <w:t>Petra Hermelová, e-mail:</w:t>
      </w:r>
      <w:r>
        <w:t xml:space="preserve"> </w:t>
      </w:r>
      <w:hyperlink r:id="rId9" w:history="1">
        <w:r w:rsidRPr="003B1CDC">
          <w:rPr>
            <w:rStyle w:val="Hypertextovodkaz"/>
          </w:rPr>
          <w:t>hermelova@lata.cz</w:t>
        </w:r>
      </w:hyperlink>
      <w:r>
        <w:t xml:space="preserve">, </w:t>
      </w:r>
      <w:r w:rsidRPr="00E853ED">
        <w:t>tel. 607 104</w:t>
      </w:r>
      <w:r w:rsidR="00502AE3">
        <w:t> </w:t>
      </w:r>
      <w:r w:rsidRPr="00E853ED">
        <w:t>354</w:t>
      </w:r>
    </w:p>
    <w:p w14:paraId="564BA152" w14:textId="41306200" w:rsidR="004203C1" w:rsidRPr="00502AE3" w:rsidRDefault="004203C1" w:rsidP="004203C1">
      <w:pPr>
        <w:rPr>
          <w:rFonts w:asciiTheme="minorHAnsi" w:hAnsiTheme="minorHAnsi" w:cstheme="minorHAnsi"/>
          <w:sz w:val="20"/>
          <w:szCs w:val="20"/>
        </w:rPr>
      </w:pPr>
      <w:r w:rsidRPr="00A336D2">
        <w:rPr>
          <w:rFonts w:asciiTheme="minorHAnsi" w:hAnsiTheme="minorHAnsi" w:cstheme="minorHAnsi"/>
          <w:b/>
          <w:sz w:val="20"/>
          <w:szCs w:val="20"/>
        </w:rPr>
        <w:t>O Latě</w:t>
      </w:r>
      <w:r w:rsidRPr="00A336D2">
        <w:rPr>
          <w:rFonts w:asciiTheme="minorHAnsi" w:hAnsiTheme="minorHAnsi" w:cstheme="minorHAnsi"/>
          <w:sz w:val="20"/>
          <w:szCs w:val="20"/>
        </w:rPr>
        <w:br/>
        <w:t xml:space="preserve">Lata – programy pro mládež a rodinu z. </w:t>
      </w:r>
      <w:proofErr w:type="spellStart"/>
      <w:r w:rsidRPr="00A336D2">
        <w:rPr>
          <w:rFonts w:asciiTheme="minorHAnsi" w:hAnsiTheme="minorHAnsi" w:cstheme="minorHAnsi"/>
          <w:sz w:val="20"/>
          <w:szCs w:val="20"/>
        </w:rPr>
        <w:t>ú.</w:t>
      </w:r>
      <w:proofErr w:type="spellEnd"/>
      <w:r w:rsidR="00502AE3">
        <w:rPr>
          <w:rFonts w:asciiTheme="minorHAnsi" w:hAnsiTheme="minorHAnsi" w:cstheme="minorHAnsi"/>
          <w:sz w:val="20"/>
          <w:szCs w:val="20"/>
        </w:rPr>
        <w:t>,</w:t>
      </w:r>
      <w:r w:rsidR="00075E61">
        <w:rPr>
          <w:rFonts w:asciiTheme="minorHAnsi" w:hAnsiTheme="minorHAnsi" w:cstheme="minorHAnsi"/>
          <w:sz w:val="20"/>
          <w:szCs w:val="20"/>
        </w:rPr>
        <w:t xml:space="preserve"> </w:t>
      </w:r>
      <w:r w:rsidRPr="00A336D2">
        <w:rPr>
          <w:rFonts w:asciiTheme="minorHAnsi" w:hAnsiTheme="minorHAnsi" w:cstheme="minorHAnsi"/>
          <w:sz w:val="20"/>
          <w:szCs w:val="20"/>
        </w:rPr>
        <w:t xml:space="preserve">je nezisková organizace, která od roku 1994 pomáhá mladým lidem </w:t>
      </w:r>
      <w:r w:rsidRPr="00A336D2">
        <w:rPr>
          <w:rFonts w:asciiTheme="minorHAnsi" w:hAnsiTheme="minorHAnsi" w:cstheme="minorHAnsi"/>
          <w:sz w:val="20"/>
          <w:szCs w:val="20"/>
        </w:rPr>
        <w:br/>
      </w:r>
      <w:r w:rsidRPr="00A336D2">
        <w:rPr>
          <w:rFonts w:asciiTheme="minorHAnsi" w:hAnsiTheme="minorHAnsi" w:cstheme="minorHAnsi"/>
          <w:sz w:val="20"/>
          <w:szCs w:val="20"/>
        </w:rPr>
        <w:lastRenderedPageBreak/>
        <w:t xml:space="preserve">a jejich rodinám překonávat životní překážky a najít vlastní cestu. </w:t>
      </w:r>
      <w:r w:rsidR="00502AE3">
        <w:rPr>
          <w:rFonts w:asciiTheme="minorHAnsi" w:hAnsiTheme="minorHAnsi" w:cstheme="minorHAnsi"/>
          <w:sz w:val="20"/>
          <w:szCs w:val="20"/>
        </w:rPr>
        <w:t xml:space="preserve">Je držitelem značky Prověřená veřejně prospěšná organizace, která se věnuje třem programovým liniím. </w:t>
      </w:r>
      <w:r w:rsidR="00502AE3">
        <w:rPr>
          <w:rFonts w:asciiTheme="minorHAnsi" w:hAnsiTheme="minorHAnsi" w:cstheme="minorHAnsi"/>
          <w:sz w:val="20"/>
          <w:szCs w:val="20"/>
        </w:rPr>
        <w:br/>
      </w:r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V </w:t>
      </w:r>
      <w:proofErr w:type="spellStart"/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mentoringovém</w:t>
      </w:r>
      <w:proofErr w:type="spellEnd"/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programu </w:t>
      </w:r>
      <w:r w:rsidRPr="00A336D2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Ve dvou se to lépe táhne</w:t>
      </w:r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p</w:t>
      </w:r>
      <w:r w:rsidRPr="00A336D2">
        <w:rPr>
          <w:rFonts w:asciiTheme="minorHAnsi" w:eastAsia="Times New Roman" w:hAnsiTheme="minorHAnsi" w:cstheme="minorHAnsi"/>
          <w:sz w:val="20"/>
          <w:szCs w:val="20"/>
        </w:rPr>
        <w:t xml:space="preserve">oskytneme mladému člověku o něco staršího parťáka/mentora. Tím je prověřený dobrovolník, se kterým může mladší vrstevník prožít bezpečný a přátelský vztah, přirozeně se v něm rozvíjet, učit a zažít pocit, že se něco daří. </w:t>
      </w:r>
      <w:r w:rsidRPr="00A336D2">
        <w:rPr>
          <w:rFonts w:asciiTheme="minorHAnsi" w:eastAsia="Times New Roman" w:hAnsiTheme="minorHAnsi" w:cstheme="minorHAnsi"/>
          <w:sz w:val="20"/>
          <w:szCs w:val="20"/>
        </w:rPr>
        <w:br/>
        <w:t xml:space="preserve">V programu </w:t>
      </w:r>
      <w:r w:rsidRPr="00A336D2">
        <w:rPr>
          <w:rFonts w:asciiTheme="minorHAnsi" w:eastAsia="Times New Roman" w:hAnsiTheme="minorHAnsi" w:cstheme="minorHAnsi"/>
          <w:b/>
          <w:sz w:val="20"/>
          <w:szCs w:val="20"/>
        </w:rPr>
        <w:t>Centrum rodinných konferencí</w:t>
      </w:r>
      <w:r w:rsidRPr="00A336D2">
        <w:rPr>
          <w:rFonts w:asciiTheme="minorHAnsi" w:eastAsia="Times New Roman" w:hAnsiTheme="minorHAnsi" w:cstheme="minorHAnsi"/>
          <w:sz w:val="20"/>
          <w:szCs w:val="20"/>
        </w:rPr>
        <w:t xml:space="preserve"> motivujeme rodiny k setkání v širším kruhu s cílem najít zdroje řešení aktuální nepříznivé situace, ve které hraje hlavní roli nezletilé dítě. </w:t>
      </w:r>
      <w:r w:rsidRPr="00A336D2">
        <w:rPr>
          <w:rFonts w:asciiTheme="minorHAnsi" w:eastAsia="Times New Roman" w:hAnsiTheme="minorHAnsi" w:cstheme="minorHAnsi"/>
          <w:sz w:val="20"/>
          <w:szCs w:val="20"/>
        </w:rPr>
        <w:br/>
      </w:r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Třetí programová linie se jmenuje </w:t>
      </w:r>
      <w:r w:rsidRPr="00A336D2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Rodina (k) sobě.</w:t>
      </w:r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Zde dochází naše poradkyně do rodin a poskytují jim dlouhodobou podporu v podobě pravidelných setkání </w:t>
      </w:r>
    </w:p>
    <w:p w14:paraId="2E78AD71" w14:textId="77777777" w:rsidR="004203C1" w:rsidRDefault="004203C1" w:rsidP="004203C1">
      <w:pPr>
        <w:ind w:left="720"/>
        <w:rPr>
          <w:rFonts w:eastAsia="Times New Roman"/>
        </w:rPr>
      </w:pPr>
    </w:p>
    <w:p w14:paraId="11A8A9D5" w14:textId="32F6C37A" w:rsidR="0018549F" w:rsidRPr="00803AB9" w:rsidRDefault="0018549F" w:rsidP="0018549F"/>
    <w:p w14:paraId="0E881072" w14:textId="77777777" w:rsidR="0018549F" w:rsidRPr="00803AB9" w:rsidRDefault="0018549F" w:rsidP="0018549F"/>
    <w:p w14:paraId="14EBA482" w14:textId="77777777" w:rsidR="0018549F" w:rsidRPr="00803AB9" w:rsidRDefault="0018549F" w:rsidP="0018549F"/>
    <w:p w14:paraId="2F12C075" w14:textId="77777777" w:rsidR="0018549F" w:rsidRPr="00803AB9" w:rsidRDefault="0018549F" w:rsidP="0018549F"/>
    <w:p w14:paraId="7D6E08F0" w14:textId="77777777" w:rsidR="0018549F" w:rsidRPr="00803AB9" w:rsidRDefault="0018549F" w:rsidP="0018549F"/>
    <w:p w14:paraId="0159E77C" w14:textId="77777777" w:rsidR="0018549F" w:rsidRPr="00803AB9" w:rsidRDefault="0018549F" w:rsidP="0018549F"/>
    <w:p w14:paraId="6520D150" w14:textId="77777777" w:rsidR="00327068" w:rsidRPr="00B7220B" w:rsidRDefault="00327068" w:rsidP="00B7220B"/>
    <w:sectPr w:rsidR="00327068" w:rsidRPr="00B7220B" w:rsidSect="008964F6">
      <w:headerReference w:type="default" r:id="rId10"/>
      <w:footerReference w:type="default" r:id="rId11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4C81B" w14:textId="77777777" w:rsidR="0060763A" w:rsidRDefault="0060763A" w:rsidP="003D3E7C">
      <w:pPr>
        <w:spacing w:after="0" w:line="240" w:lineRule="auto"/>
      </w:pPr>
      <w:r>
        <w:separator/>
      </w:r>
    </w:p>
  </w:endnote>
  <w:endnote w:type="continuationSeparator" w:id="0">
    <w:p w14:paraId="3F7119A6" w14:textId="77777777" w:rsidR="0060763A" w:rsidRDefault="0060763A" w:rsidP="003D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B9180" w14:textId="0DF8DDDE" w:rsidR="00690E59" w:rsidRDefault="007C1719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11F4FCB" wp14:editId="7944C76E">
          <wp:simplePos x="0" y="0"/>
          <wp:positionH relativeFrom="page">
            <wp:posOffset>-12700</wp:posOffset>
          </wp:positionH>
          <wp:positionV relativeFrom="page">
            <wp:posOffset>9639222</wp:posOffset>
          </wp:positionV>
          <wp:extent cx="7559675" cy="483313"/>
          <wp:effectExtent l="0" t="0" r="317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ápatí_podporovatel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3637"/>
                  <a:stretch/>
                </pic:blipFill>
                <pic:spPr bwMode="auto">
                  <a:xfrm>
                    <a:off x="0" y="0"/>
                    <a:ext cx="7622548" cy="487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4366" w14:textId="77777777" w:rsidR="0060763A" w:rsidRDefault="0060763A" w:rsidP="003D3E7C">
      <w:pPr>
        <w:spacing w:after="0" w:line="240" w:lineRule="auto"/>
      </w:pPr>
      <w:r>
        <w:separator/>
      </w:r>
    </w:p>
  </w:footnote>
  <w:footnote w:type="continuationSeparator" w:id="0">
    <w:p w14:paraId="0CA387E8" w14:textId="77777777" w:rsidR="0060763A" w:rsidRDefault="0060763A" w:rsidP="003D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EB24" w14:textId="4DF63670" w:rsidR="003D3E7C" w:rsidRDefault="001463B7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9933D00" wp14:editId="29264201">
          <wp:simplePos x="0" y="0"/>
          <wp:positionH relativeFrom="column">
            <wp:posOffset>3665855</wp:posOffset>
          </wp:positionH>
          <wp:positionV relativeFrom="paragraph">
            <wp:posOffset>-878368</wp:posOffset>
          </wp:positionV>
          <wp:extent cx="2019600" cy="547200"/>
          <wp:effectExtent l="0" t="0" r="0" b="0"/>
          <wp:wrapTight wrapText="bothSides">
            <wp:wrapPolygon edited="0">
              <wp:start x="0" y="0"/>
              <wp:lineTo x="0" y="21073"/>
              <wp:lineTo x="21464" y="21073"/>
              <wp:lineTo x="2146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ni-Barevne (kopi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E19"/>
    <w:multiLevelType w:val="multilevel"/>
    <w:tmpl w:val="2D927F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CE3FA9"/>
    <w:multiLevelType w:val="multilevel"/>
    <w:tmpl w:val="03D08E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463890"/>
    <w:multiLevelType w:val="multilevel"/>
    <w:tmpl w:val="5B704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48044B"/>
    <w:multiLevelType w:val="multilevel"/>
    <w:tmpl w:val="D32E2C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185426"/>
    <w:multiLevelType w:val="multilevel"/>
    <w:tmpl w:val="E17626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16C1"/>
    <w:multiLevelType w:val="multilevel"/>
    <w:tmpl w:val="54C6A11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AA6DE4"/>
    <w:multiLevelType w:val="multilevel"/>
    <w:tmpl w:val="1444C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2001DF"/>
    <w:multiLevelType w:val="multilevel"/>
    <w:tmpl w:val="E690CC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9D2D43"/>
    <w:multiLevelType w:val="multilevel"/>
    <w:tmpl w:val="4552BD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612166"/>
    <w:multiLevelType w:val="hybridMultilevel"/>
    <w:tmpl w:val="B83690EA"/>
    <w:lvl w:ilvl="0" w:tplc="74D0A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166B7"/>
    <w:multiLevelType w:val="multilevel"/>
    <w:tmpl w:val="6C3EED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B4"/>
    <w:rsid w:val="00023D71"/>
    <w:rsid w:val="00056ED9"/>
    <w:rsid w:val="00075E61"/>
    <w:rsid w:val="000A3713"/>
    <w:rsid w:val="000A6C04"/>
    <w:rsid w:val="000D564A"/>
    <w:rsid w:val="00135FE4"/>
    <w:rsid w:val="001362F7"/>
    <w:rsid w:val="001463B7"/>
    <w:rsid w:val="0015571D"/>
    <w:rsid w:val="0018549F"/>
    <w:rsid w:val="001926B2"/>
    <w:rsid w:val="001A084E"/>
    <w:rsid w:val="001B261A"/>
    <w:rsid w:val="00227A66"/>
    <w:rsid w:val="00294EC4"/>
    <w:rsid w:val="002B6CEE"/>
    <w:rsid w:val="00327068"/>
    <w:rsid w:val="00350552"/>
    <w:rsid w:val="00365F63"/>
    <w:rsid w:val="00381FF0"/>
    <w:rsid w:val="003D3E7C"/>
    <w:rsid w:val="003F1526"/>
    <w:rsid w:val="003F4768"/>
    <w:rsid w:val="00405652"/>
    <w:rsid w:val="004203C1"/>
    <w:rsid w:val="00424F0B"/>
    <w:rsid w:val="004A2DA1"/>
    <w:rsid w:val="004B33D4"/>
    <w:rsid w:val="004C1FBC"/>
    <w:rsid w:val="004D5650"/>
    <w:rsid w:val="004D6994"/>
    <w:rsid w:val="004F2A56"/>
    <w:rsid w:val="00500D66"/>
    <w:rsid w:val="00502AE3"/>
    <w:rsid w:val="00575B0F"/>
    <w:rsid w:val="00575D17"/>
    <w:rsid w:val="00585BAE"/>
    <w:rsid w:val="005A48F9"/>
    <w:rsid w:val="005B6D8D"/>
    <w:rsid w:val="006055C2"/>
    <w:rsid w:val="0060763A"/>
    <w:rsid w:val="00636457"/>
    <w:rsid w:val="00676C5F"/>
    <w:rsid w:val="00690E59"/>
    <w:rsid w:val="006D45B3"/>
    <w:rsid w:val="00704FC4"/>
    <w:rsid w:val="007C1719"/>
    <w:rsid w:val="007D40ED"/>
    <w:rsid w:val="007D787B"/>
    <w:rsid w:val="00805F37"/>
    <w:rsid w:val="0080655B"/>
    <w:rsid w:val="00812DDE"/>
    <w:rsid w:val="008379EE"/>
    <w:rsid w:val="008964F6"/>
    <w:rsid w:val="009324B2"/>
    <w:rsid w:val="009422FD"/>
    <w:rsid w:val="009920FA"/>
    <w:rsid w:val="009C42F7"/>
    <w:rsid w:val="009D5936"/>
    <w:rsid w:val="009E1DF2"/>
    <w:rsid w:val="009E4383"/>
    <w:rsid w:val="009F2AA5"/>
    <w:rsid w:val="00A3012A"/>
    <w:rsid w:val="00A467DE"/>
    <w:rsid w:val="00A5689E"/>
    <w:rsid w:val="00AE2488"/>
    <w:rsid w:val="00B1155E"/>
    <w:rsid w:val="00B7220B"/>
    <w:rsid w:val="00B77792"/>
    <w:rsid w:val="00B77B60"/>
    <w:rsid w:val="00BF334E"/>
    <w:rsid w:val="00C222C5"/>
    <w:rsid w:val="00C74A6A"/>
    <w:rsid w:val="00CD6EF5"/>
    <w:rsid w:val="00D66ADC"/>
    <w:rsid w:val="00D71A39"/>
    <w:rsid w:val="00D817AB"/>
    <w:rsid w:val="00D8480C"/>
    <w:rsid w:val="00D938B7"/>
    <w:rsid w:val="00D95DB4"/>
    <w:rsid w:val="00DA1DC1"/>
    <w:rsid w:val="00DF23E3"/>
    <w:rsid w:val="00E401EE"/>
    <w:rsid w:val="00E54248"/>
    <w:rsid w:val="00E776F2"/>
    <w:rsid w:val="00EB2241"/>
    <w:rsid w:val="00EB2FBC"/>
    <w:rsid w:val="00EE43BC"/>
    <w:rsid w:val="00F019F8"/>
    <w:rsid w:val="00F906CB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8EFA7"/>
  <w15:chartTrackingRefBased/>
  <w15:docId w15:val="{3C41EA62-D6FF-4E12-BAC6-55C3B20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5652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E7C"/>
  </w:style>
  <w:style w:type="paragraph" w:styleId="Zpat">
    <w:name w:val="footer"/>
    <w:basedOn w:val="Normln"/>
    <w:link w:val="ZpatChar"/>
    <w:uiPriority w:val="99"/>
    <w:unhideWhenUsed/>
    <w:rsid w:val="003D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E7C"/>
  </w:style>
  <w:style w:type="paragraph" w:styleId="Textbubliny">
    <w:name w:val="Balloon Text"/>
    <w:basedOn w:val="Normln"/>
    <w:link w:val="TextbublinyChar"/>
    <w:uiPriority w:val="99"/>
    <w:semiHidden/>
    <w:unhideWhenUsed/>
    <w:rsid w:val="003D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E7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56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5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5652"/>
    <w:rPr>
      <w:rFonts w:ascii="Calibri" w:eastAsia="Calibri" w:hAnsi="Calibri" w:cs="Calibri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056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5652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0565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6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6B2"/>
    <w:rPr>
      <w:rFonts w:ascii="Calibri" w:eastAsia="Calibri" w:hAnsi="Calibri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0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1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kla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t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rmelova@lat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Licht</dc:creator>
  <cp:keywords/>
  <dc:description/>
  <cp:lastModifiedBy>Petra Hermelová</cp:lastModifiedBy>
  <cp:revision>34</cp:revision>
  <cp:lastPrinted>2024-06-17T10:28:00Z</cp:lastPrinted>
  <dcterms:created xsi:type="dcterms:W3CDTF">2024-06-13T13:16:00Z</dcterms:created>
  <dcterms:modified xsi:type="dcterms:W3CDTF">2024-06-25T12:30:00Z</dcterms:modified>
</cp:coreProperties>
</file>